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E33" w:rsidRPr="001800FB" w:rsidRDefault="00AF4E33" w:rsidP="002E4503">
      <w:pPr>
        <w:wordWrap w:val="0"/>
        <w:snapToGrid w:val="0"/>
        <w:spacing w:line="394" w:lineRule="atLeast"/>
        <w:ind w:left="357"/>
        <w:jc w:val="right"/>
        <w:rPr>
          <w:rFonts w:asciiTheme="minorEastAsia" w:eastAsiaTheme="minorEastAsia" w:hAnsiTheme="minorEastAsia"/>
          <w:sz w:val="24"/>
          <w:szCs w:val="24"/>
          <w:bdr w:val="single" w:sz="4" w:space="0" w:color="auto"/>
        </w:rPr>
      </w:pPr>
      <w:r w:rsidRPr="001800FB">
        <w:rPr>
          <w:rFonts w:asciiTheme="minorEastAsia" w:eastAsiaTheme="minorEastAsia" w:hAnsiTheme="minorEastAsia" w:hint="eastAsia"/>
          <w:sz w:val="24"/>
          <w:szCs w:val="24"/>
          <w:bdr w:val="single" w:sz="4" w:space="0" w:color="auto"/>
        </w:rPr>
        <w:t>様式２</w:t>
      </w:r>
    </w:p>
    <w:p w:rsidR="00AF4E33" w:rsidRPr="001800FB" w:rsidRDefault="00AF4E33" w:rsidP="00B53502">
      <w:pPr>
        <w:snapToGrid w:val="0"/>
        <w:spacing w:line="394" w:lineRule="atLeast"/>
        <w:ind w:left="360"/>
        <w:jc w:val="center"/>
        <w:rPr>
          <w:rFonts w:asciiTheme="minorEastAsia" w:eastAsiaTheme="minorEastAsia" w:hAnsiTheme="minorEastAsia"/>
          <w:szCs w:val="21"/>
        </w:rPr>
      </w:pPr>
      <w:r w:rsidRPr="001800FB">
        <w:rPr>
          <w:rFonts w:asciiTheme="minorEastAsia" w:eastAsiaTheme="minorEastAsia" w:hAnsiTheme="minorEastAsia" w:hint="eastAsia"/>
          <w:szCs w:val="21"/>
        </w:rPr>
        <w:t>入札参加資格に関する誓約書</w:t>
      </w:r>
    </w:p>
    <w:p w:rsidR="00AF4E33" w:rsidRPr="001800FB" w:rsidRDefault="00AF4E33" w:rsidP="00B53502">
      <w:pPr>
        <w:snapToGrid w:val="0"/>
        <w:spacing w:line="394" w:lineRule="atLeast"/>
        <w:ind w:left="360"/>
        <w:jc w:val="center"/>
        <w:rPr>
          <w:rFonts w:asciiTheme="minorEastAsia" w:eastAsiaTheme="minorEastAsia" w:hAnsiTheme="minorEastAsia"/>
          <w:szCs w:val="21"/>
        </w:rPr>
      </w:pPr>
    </w:p>
    <w:p w:rsidR="00AF4E33" w:rsidRPr="001800FB" w:rsidRDefault="00AF4E33" w:rsidP="00B53502">
      <w:pPr>
        <w:snapToGrid w:val="0"/>
        <w:spacing w:line="394" w:lineRule="exact"/>
        <w:jc w:val="left"/>
        <w:rPr>
          <w:rFonts w:asciiTheme="minorEastAsia" w:eastAsiaTheme="minorEastAsia" w:hAnsiTheme="minorEastAsia"/>
          <w:szCs w:val="21"/>
        </w:rPr>
      </w:pPr>
      <w:r w:rsidRPr="001800FB">
        <w:rPr>
          <w:rFonts w:asciiTheme="minorEastAsia" w:eastAsiaTheme="minorEastAsia" w:hAnsiTheme="minorEastAsia" w:hint="eastAsia"/>
          <w:szCs w:val="21"/>
        </w:rPr>
        <w:t>徳　島　市　長　殿</w:t>
      </w:r>
    </w:p>
    <w:p w:rsidR="00AF4E33" w:rsidRPr="001800FB" w:rsidRDefault="00AF4E33" w:rsidP="00B53502">
      <w:pPr>
        <w:snapToGrid w:val="0"/>
        <w:spacing w:line="394" w:lineRule="atLeast"/>
        <w:jc w:val="right"/>
        <w:rPr>
          <w:rFonts w:asciiTheme="minorEastAsia" w:eastAsiaTheme="minorEastAsia" w:hAnsiTheme="minorEastAsia"/>
          <w:szCs w:val="21"/>
        </w:rPr>
      </w:pPr>
      <w:r w:rsidRPr="001800FB">
        <w:rPr>
          <w:rFonts w:asciiTheme="minorEastAsia" w:eastAsiaTheme="minorEastAsia" w:hAnsiTheme="minorEastAsia" w:hint="eastAsia"/>
          <w:szCs w:val="21"/>
        </w:rPr>
        <w:t>令和　　　　年　　　　月　　　　日</w:t>
      </w:r>
    </w:p>
    <w:p w:rsidR="00AF4E33" w:rsidRPr="001800FB" w:rsidRDefault="00AF4E33" w:rsidP="00B53502">
      <w:pPr>
        <w:snapToGrid w:val="0"/>
        <w:spacing w:line="394" w:lineRule="atLeast"/>
        <w:jc w:val="left"/>
        <w:rPr>
          <w:rFonts w:asciiTheme="minorEastAsia" w:eastAsiaTheme="minorEastAsia" w:hAnsiTheme="minorEastAsia"/>
          <w:szCs w:val="21"/>
        </w:rPr>
      </w:pPr>
    </w:p>
    <w:p w:rsidR="00AF4E33" w:rsidRPr="001800FB" w:rsidRDefault="00AF4E33" w:rsidP="00B53502">
      <w:pPr>
        <w:snapToGrid w:val="0"/>
        <w:spacing w:line="300" w:lineRule="exact"/>
        <w:ind w:firstLineChars="200" w:firstLine="403"/>
        <w:jc w:val="left"/>
        <w:rPr>
          <w:rFonts w:asciiTheme="minorEastAsia" w:eastAsiaTheme="minorEastAsia" w:hAnsiTheme="minorEastAsia"/>
          <w:szCs w:val="21"/>
        </w:rPr>
      </w:pPr>
      <w:r w:rsidRPr="001800FB">
        <w:rPr>
          <w:rFonts w:asciiTheme="minorEastAsia" w:eastAsiaTheme="minorEastAsia" w:hAnsiTheme="minorEastAsia" w:hint="eastAsia"/>
          <w:szCs w:val="21"/>
        </w:rPr>
        <w:t>この誓約書を提出する法人の所在地、法人の商号（名称）、担当者及び連絡先</w:t>
      </w:r>
    </w:p>
    <w:p w:rsidR="00AF4E33" w:rsidRPr="001800FB" w:rsidRDefault="00AF4E33" w:rsidP="00B53502">
      <w:pPr>
        <w:snapToGrid w:val="0"/>
        <w:spacing w:line="300" w:lineRule="exact"/>
        <w:ind w:leftChars="200" w:left="575" w:hangingChars="100" w:hanging="172"/>
        <w:jc w:val="left"/>
        <w:rPr>
          <w:rFonts w:asciiTheme="minorEastAsia" w:eastAsiaTheme="minorEastAsia" w:hAnsiTheme="minorEastAsia"/>
          <w:sz w:val="18"/>
          <w:szCs w:val="21"/>
        </w:rPr>
      </w:pPr>
      <w:r w:rsidRPr="001800FB">
        <w:rPr>
          <w:rFonts w:asciiTheme="minorEastAsia" w:eastAsiaTheme="minorEastAsia" w:hAnsiTheme="minorEastAsia" w:hint="eastAsia"/>
          <w:sz w:val="18"/>
          <w:szCs w:val="21"/>
        </w:rPr>
        <w:t>※　法人の表示及び押印は、徳島市の物品等の指名競争入札参加資格審査申請手続の際に委任状を提出済である場合は、受任者欄に</w:t>
      </w:r>
      <w:r w:rsidR="00B3389F">
        <w:rPr>
          <w:rFonts w:asciiTheme="minorEastAsia" w:eastAsiaTheme="minorEastAsia" w:hAnsiTheme="minorEastAsia" w:hint="eastAsia"/>
          <w:sz w:val="18"/>
          <w:szCs w:val="21"/>
        </w:rPr>
        <w:t>記載の所在地及び支店等名称の記載・押印をもって代えることができます</w:t>
      </w:r>
      <w:bookmarkStart w:id="0" w:name="_GoBack"/>
      <w:bookmarkEnd w:id="0"/>
      <w:r w:rsidRPr="001800FB">
        <w:rPr>
          <w:rFonts w:asciiTheme="minorEastAsia" w:eastAsiaTheme="minorEastAsia" w:hAnsiTheme="minorEastAsia" w:hint="eastAsia"/>
          <w:sz w:val="18"/>
          <w:szCs w:val="21"/>
        </w:rPr>
        <w:t>。</w:t>
      </w:r>
    </w:p>
    <w:p w:rsidR="005275D2" w:rsidRPr="001800FB" w:rsidRDefault="005275D2" w:rsidP="00B53502">
      <w:pPr>
        <w:snapToGrid w:val="0"/>
        <w:spacing w:line="300" w:lineRule="exact"/>
        <w:ind w:leftChars="200" w:left="575" w:hangingChars="100" w:hanging="172"/>
        <w:jc w:val="left"/>
        <w:rPr>
          <w:rFonts w:asciiTheme="minorEastAsia" w:eastAsiaTheme="minorEastAsia" w:hAnsiTheme="minorEastAsia"/>
          <w:sz w:val="18"/>
          <w:szCs w:val="21"/>
        </w:rPr>
      </w:pPr>
    </w:p>
    <w:tbl>
      <w:tblPr>
        <w:tblStyle w:val="ae"/>
        <w:tblW w:w="0" w:type="auto"/>
        <w:tblInd w:w="360" w:type="dxa"/>
        <w:tblLook w:val="04A0" w:firstRow="1" w:lastRow="0" w:firstColumn="1" w:lastColumn="0" w:noHBand="0" w:noVBand="1"/>
      </w:tblPr>
      <w:tblGrid>
        <w:gridCol w:w="8701"/>
      </w:tblGrid>
      <w:tr w:rsidR="001800FB" w:rsidRPr="001800FB" w:rsidTr="005275D2">
        <w:trPr>
          <w:trHeight w:val="3402"/>
        </w:trPr>
        <w:tc>
          <w:tcPr>
            <w:tcW w:w="9061" w:type="dxa"/>
            <w:vAlign w:val="center"/>
          </w:tcPr>
          <w:p w:rsidR="005275D2" w:rsidRPr="001800FB" w:rsidRDefault="005275D2" w:rsidP="005275D2">
            <w:pPr>
              <w:snapToGrid w:val="0"/>
              <w:spacing w:line="394" w:lineRule="atLeast"/>
              <w:rPr>
                <w:rFonts w:asciiTheme="minorEastAsia" w:eastAsiaTheme="minorEastAsia" w:hAnsiTheme="minorEastAsia"/>
                <w:szCs w:val="21"/>
              </w:rPr>
            </w:pPr>
          </w:p>
          <w:p w:rsidR="005275D2" w:rsidRPr="001800FB" w:rsidRDefault="005275D2" w:rsidP="005275D2">
            <w:pPr>
              <w:snapToGrid w:val="0"/>
              <w:spacing w:line="394" w:lineRule="atLeast"/>
              <w:rPr>
                <w:rFonts w:asciiTheme="minorEastAsia" w:eastAsiaTheme="minorEastAsia" w:hAnsiTheme="minorEastAsia"/>
                <w:szCs w:val="21"/>
              </w:rPr>
            </w:pPr>
          </w:p>
          <w:p w:rsidR="005275D2" w:rsidRPr="001800FB" w:rsidRDefault="005275D2" w:rsidP="005275D2">
            <w:pPr>
              <w:snapToGrid w:val="0"/>
              <w:spacing w:line="394" w:lineRule="atLeast"/>
              <w:rPr>
                <w:rFonts w:asciiTheme="minorEastAsia" w:eastAsiaTheme="minorEastAsia" w:hAnsiTheme="minorEastAsia"/>
                <w:szCs w:val="21"/>
              </w:rPr>
            </w:pPr>
          </w:p>
          <w:p w:rsidR="005275D2" w:rsidRPr="001800FB" w:rsidRDefault="005275D2" w:rsidP="005275D2">
            <w:pPr>
              <w:snapToGrid w:val="0"/>
              <w:spacing w:line="394" w:lineRule="atLeast"/>
              <w:ind w:left="360"/>
              <w:jc w:val="right"/>
              <w:rPr>
                <w:rFonts w:asciiTheme="minorEastAsia" w:eastAsiaTheme="minorEastAsia" w:hAnsiTheme="minorEastAsia"/>
                <w:szCs w:val="21"/>
              </w:rPr>
            </w:pPr>
            <w:r w:rsidRPr="001800FB">
              <w:rPr>
                <w:rFonts w:asciiTheme="minorEastAsia" w:eastAsiaTheme="minorEastAsia" w:hAnsiTheme="minorEastAsia" w:hint="eastAsia"/>
                <w:szCs w:val="21"/>
              </w:rPr>
              <w:t>（代表者等記名押印）</w:t>
            </w:r>
          </w:p>
          <w:p w:rsidR="005275D2" w:rsidRPr="001800FB" w:rsidRDefault="005275D2" w:rsidP="005275D2">
            <w:pPr>
              <w:snapToGrid w:val="0"/>
              <w:spacing w:line="394" w:lineRule="atLeast"/>
              <w:rPr>
                <w:rFonts w:asciiTheme="minorEastAsia" w:eastAsiaTheme="minorEastAsia" w:hAnsiTheme="minorEastAsia"/>
                <w:szCs w:val="21"/>
              </w:rPr>
            </w:pPr>
          </w:p>
          <w:p w:rsidR="005275D2" w:rsidRPr="001800FB" w:rsidRDefault="005275D2" w:rsidP="005275D2">
            <w:pPr>
              <w:snapToGrid w:val="0"/>
              <w:spacing w:line="394" w:lineRule="atLeast"/>
              <w:rPr>
                <w:rFonts w:asciiTheme="minorEastAsia" w:eastAsiaTheme="minorEastAsia" w:hAnsiTheme="minorEastAsia"/>
                <w:szCs w:val="21"/>
              </w:rPr>
            </w:pPr>
            <w:r w:rsidRPr="001800FB">
              <w:rPr>
                <w:rFonts w:asciiTheme="minorEastAsia" w:eastAsiaTheme="minorEastAsia" w:hAnsiTheme="minorEastAsia" w:hint="eastAsia"/>
                <w:szCs w:val="21"/>
              </w:rPr>
              <w:t>（担当者、連絡先電話番号及びＦＡＸ番号）</w:t>
            </w:r>
          </w:p>
          <w:p w:rsidR="005275D2" w:rsidRPr="001800FB" w:rsidRDefault="005275D2" w:rsidP="005275D2">
            <w:pPr>
              <w:snapToGrid w:val="0"/>
              <w:spacing w:line="394" w:lineRule="atLeast"/>
              <w:rPr>
                <w:rFonts w:asciiTheme="minorEastAsia" w:eastAsiaTheme="minorEastAsia" w:hAnsiTheme="minorEastAsia"/>
                <w:szCs w:val="21"/>
              </w:rPr>
            </w:pPr>
          </w:p>
          <w:p w:rsidR="005275D2" w:rsidRPr="001800FB" w:rsidRDefault="005275D2" w:rsidP="005275D2">
            <w:pPr>
              <w:snapToGrid w:val="0"/>
              <w:spacing w:line="394" w:lineRule="atLeast"/>
              <w:rPr>
                <w:rFonts w:asciiTheme="minorEastAsia" w:eastAsiaTheme="minorEastAsia" w:hAnsiTheme="minorEastAsia"/>
                <w:szCs w:val="21"/>
              </w:rPr>
            </w:pPr>
          </w:p>
        </w:tc>
      </w:tr>
    </w:tbl>
    <w:p w:rsidR="00AF4E33" w:rsidRPr="001800FB" w:rsidRDefault="00AF4E33" w:rsidP="00B53502">
      <w:pPr>
        <w:snapToGrid w:val="0"/>
        <w:spacing w:line="394" w:lineRule="atLeast"/>
        <w:ind w:firstLineChars="100" w:firstLine="202"/>
        <w:jc w:val="left"/>
        <w:rPr>
          <w:rFonts w:asciiTheme="minorEastAsia" w:eastAsiaTheme="minorEastAsia" w:hAnsiTheme="minorEastAsia"/>
          <w:szCs w:val="21"/>
        </w:rPr>
      </w:pPr>
      <w:r w:rsidRPr="001800FB">
        <w:rPr>
          <w:rFonts w:asciiTheme="minorEastAsia" w:eastAsiaTheme="minorEastAsia" w:hAnsiTheme="minorEastAsia" w:hint="eastAsia"/>
          <w:szCs w:val="21"/>
        </w:rPr>
        <w:t>下記のとおり誓約することを趣旨として、この誓約書を提出します。なお、誓約した事項が事実と相違するときは、次によることを承知しました。</w:t>
      </w:r>
    </w:p>
    <w:p w:rsidR="00AF4E33" w:rsidRPr="001800FB" w:rsidRDefault="00AF4E33" w:rsidP="00B53502">
      <w:pPr>
        <w:snapToGrid w:val="0"/>
        <w:spacing w:line="394" w:lineRule="atLeast"/>
        <w:ind w:firstLineChars="100" w:firstLine="198"/>
        <w:jc w:val="left"/>
        <w:rPr>
          <w:rFonts w:asciiTheme="minorEastAsia" w:eastAsiaTheme="minorEastAsia" w:hAnsiTheme="minorEastAsia"/>
          <w:spacing w:val="-2"/>
          <w:szCs w:val="21"/>
        </w:rPr>
      </w:pPr>
      <w:r w:rsidRPr="001800FB">
        <w:rPr>
          <w:rFonts w:asciiTheme="minorEastAsia" w:eastAsiaTheme="minorEastAsia" w:hAnsiTheme="minorEastAsia" w:hint="eastAsia"/>
          <w:spacing w:val="-2"/>
          <w:szCs w:val="21"/>
        </w:rPr>
        <w:t>一　契約締結後に当該事実の相違が判明した場合は、徳島市が契約を解除することができること。</w:t>
      </w:r>
    </w:p>
    <w:p w:rsidR="00AF4E33" w:rsidRPr="001800FB" w:rsidRDefault="00AF4E33" w:rsidP="00B53502">
      <w:pPr>
        <w:snapToGrid w:val="0"/>
        <w:spacing w:line="394" w:lineRule="atLeast"/>
        <w:ind w:firstLineChars="100" w:firstLine="198"/>
        <w:jc w:val="left"/>
        <w:rPr>
          <w:rFonts w:asciiTheme="minorEastAsia" w:eastAsiaTheme="minorEastAsia" w:hAnsiTheme="minorEastAsia"/>
          <w:spacing w:val="-2"/>
          <w:szCs w:val="21"/>
        </w:rPr>
      </w:pPr>
      <w:r w:rsidRPr="001800FB">
        <w:rPr>
          <w:rFonts w:asciiTheme="minorEastAsia" w:eastAsiaTheme="minorEastAsia" w:hAnsiTheme="minorEastAsia" w:hint="eastAsia"/>
          <w:spacing w:val="-2"/>
          <w:szCs w:val="21"/>
        </w:rPr>
        <w:t>二　徳島市は、前記一の解除によって生じた損害の賠償の責めを負わないこと。</w:t>
      </w:r>
    </w:p>
    <w:p w:rsidR="00AF4E33" w:rsidRPr="001800FB" w:rsidRDefault="00AF4E33" w:rsidP="00B53502">
      <w:pPr>
        <w:snapToGrid w:val="0"/>
        <w:spacing w:line="394" w:lineRule="atLeast"/>
        <w:ind w:firstLineChars="100" w:firstLine="202"/>
        <w:jc w:val="left"/>
        <w:rPr>
          <w:rFonts w:asciiTheme="minorEastAsia" w:eastAsiaTheme="minorEastAsia" w:hAnsiTheme="minorEastAsia"/>
          <w:szCs w:val="21"/>
        </w:rPr>
      </w:pPr>
    </w:p>
    <w:p w:rsidR="00AF4E33" w:rsidRPr="001800FB" w:rsidRDefault="00AF4E33" w:rsidP="00B53502">
      <w:pPr>
        <w:snapToGrid w:val="0"/>
        <w:spacing w:line="394" w:lineRule="atLeast"/>
        <w:ind w:firstLineChars="100" w:firstLine="202"/>
        <w:jc w:val="center"/>
        <w:rPr>
          <w:rFonts w:asciiTheme="minorEastAsia" w:eastAsiaTheme="minorEastAsia" w:hAnsiTheme="minorEastAsia"/>
          <w:szCs w:val="21"/>
        </w:rPr>
      </w:pPr>
      <w:r w:rsidRPr="001800FB">
        <w:rPr>
          <w:rFonts w:asciiTheme="minorEastAsia" w:eastAsiaTheme="minorEastAsia" w:hAnsiTheme="minorEastAsia" w:hint="eastAsia"/>
          <w:szCs w:val="21"/>
        </w:rPr>
        <w:t>記</w:t>
      </w:r>
    </w:p>
    <w:p w:rsidR="00AF4E33" w:rsidRPr="001800FB" w:rsidRDefault="00AF4E33" w:rsidP="00B53502">
      <w:pPr>
        <w:snapToGrid w:val="0"/>
        <w:spacing w:line="394" w:lineRule="atLeast"/>
        <w:ind w:firstLineChars="100" w:firstLine="202"/>
        <w:jc w:val="left"/>
        <w:rPr>
          <w:rFonts w:asciiTheme="minorEastAsia" w:eastAsiaTheme="minorEastAsia" w:hAnsiTheme="minorEastAsia"/>
          <w:kern w:val="0"/>
          <w:szCs w:val="21"/>
        </w:rPr>
      </w:pPr>
      <w:r w:rsidRPr="001800FB">
        <w:rPr>
          <w:rFonts w:asciiTheme="minorEastAsia" w:eastAsiaTheme="minorEastAsia" w:hAnsiTheme="minorEastAsia" w:hint="eastAsia"/>
          <w:szCs w:val="21"/>
        </w:rPr>
        <w:t xml:space="preserve">１　</w:t>
      </w:r>
      <w:r w:rsidRPr="001800FB">
        <w:rPr>
          <w:rFonts w:asciiTheme="minorEastAsia" w:eastAsiaTheme="minorEastAsia" w:hAnsiTheme="minorEastAsia" w:hint="eastAsia"/>
          <w:kern w:val="0"/>
          <w:szCs w:val="21"/>
        </w:rPr>
        <w:t>業務名</w:t>
      </w:r>
    </w:p>
    <w:p w:rsidR="00AF4E33" w:rsidRPr="001800FB" w:rsidRDefault="00AF4E33" w:rsidP="00B53502">
      <w:pPr>
        <w:snapToGrid w:val="0"/>
        <w:spacing w:afterLines="50" w:after="210" w:line="394" w:lineRule="atLeast"/>
        <w:ind w:firstLineChars="300" w:firstLine="605"/>
        <w:jc w:val="left"/>
        <w:rPr>
          <w:rFonts w:asciiTheme="minorEastAsia" w:eastAsiaTheme="minorEastAsia" w:hAnsiTheme="minorEastAsia"/>
          <w:szCs w:val="21"/>
        </w:rPr>
      </w:pPr>
      <w:r w:rsidRPr="001800FB">
        <w:rPr>
          <w:rFonts w:asciiTheme="minorEastAsia" w:eastAsiaTheme="minorEastAsia" w:hAnsiTheme="minorEastAsia" w:hint="eastAsia"/>
          <w:szCs w:val="21"/>
        </w:rPr>
        <w:t>徳島市納税コールセンター業務</w:t>
      </w:r>
    </w:p>
    <w:p w:rsidR="00AF4E33" w:rsidRPr="001800FB" w:rsidRDefault="00AF4E33" w:rsidP="00B53502">
      <w:pPr>
        <w:snapToGrid w:val="0"/>
        <w:spacing w:line="394" w:lineRule="atLeast"/>
        <w:ind w:firstLineChars="100" w:firstLine="202"/>
        <w:jc w:val="left"/>
        <w:rPr>
          <w:rFonts w:asciiTheme="minorEastAsia" w:eastAsiaTheme="minorEastAsia" w:hAnsiTheme="minorEastAsia"/>
          <w:szCs w:val="21"/>
        </w:rPr>
      </w:pPr>
      <w:r w:rsidRPr="001800FB">
        <w:rPr>
          <w:rFonts w:asciiTheme="minorEastAsia" w:eastAsiaTheme="minorEastAsia" w:hAnsiTheme="minorEastAsia" w:hint="eastAsia"/>
          <w:szCs w:val="21"/>
        </w:rPr>
        <w:t>２　誓約する事項</w:t>
      </w:r>
    </w:p>
    <w:p w:rsidR="002E4503" w:rsidRPr="001800FB" w:rsidRDefault="00AF4E33" w:rsidP="00B53502">
      <w:pPr>
        <w:snapToGrid w:val="0"/>
        <w:spacing w:line="394" w:lineRule="atLeast"/>
        <w:ind w:leftChars="200" w:left="403" w:firstLineChars="100" w:firstLine="202"/>
        <w:jc w:val="left"/>
        <w:rPr>
          <w:rFonts w:asciiTheme="minorEastAsia" w:eastAsiaTheme="minorEastAsia" w:hAnsiTheme="minorEastAsia"/>
          <w:kern w:val="0"/>
          <w:szCs w:val="21"/>
        </w:rPr>
      </w:pPr>
      <w:r w:rsidRPr="001800FB">
        <w:rPr>
          <w:rFonts w:asciiTheme="minorEastAsia" w:eastAsiaTheme="minorEastAsia" w:hAnsiTheme="minorEastAsia" w:hint="eastAsia"/>
          <w:szCs w:val="21"/>
        </w:rPr>
        <w:t>前記１に掲げる業務に係る一般競争入札の公告に記載の「２　入札参加資格」の項目について、下記のとおりすべて満たすこと。</w:t>
      </w:r>
    </w:p>
    <w:p w:rsidR="00AF4E33" w:rsidRPr="001800FB" w:rsidRDefault="00AF4E33" w:rsidP="00B53502">
      <w:pPr>
        <w:snapToGrid w:val="0"/>
        <w:spacing w:line="195" w:lineRule="atLeast"/>
        <w:ind w:leftChars="200" w:left="605" w:hangingChars="100" w:hanging="202"/>
        <w:jc w:val="left"/>
        <w:rPr>
          <w:rFonts w:asciiTheme="minorEastAsia" w:eastAsiaTheme="minorEastAsia" w:hAnsiTheme="minorEastAsia"/>
          <w:kern w:val="0"/>
          <w:szCs w:val="21"/>
        </w:rPr>
      </w:pPr>
      <w:r w:rsidRPr="001800FB">
        <w:rPr>
          <w:rFonts w:asciiTheme="minorEastAsia" w:eastAsiaTheme="minorEastAsia" w:hAnsiTheme="minorEastAsia" w:hint="eastAsia"/>
          <w:szCs w:val="21"/>
        </w:rPr>
        <w:t>ア　⑴から⑸までに掲げる入札参加資格を満たすこと。</w:t>
      </w:r>
    </w:p>
    <w:p w:rsidR="00AF4E33" w:rsidRPr="001800FB" w:rsidRDefault="00AF4E33" w:rsidP="00B53502">
      <w:pPr>
        <w:tabs>
          <w:tab w:val="left" w:pos="6171"/>
          <w:tab w:val="left" w:pos="9075"/>
        </w:tabs>
        <w:snapToGrid w:val="0"/>
        <w:spacing w:line="195" w:lineRule="atLeast"/>
        <w:ind w:leftChars="200" w:left="605" w:hangingChars="100" w:hanging="202"/>
        <w:jc w:val="left"/>
        <w:rPr>
          <w:rFonts w:asciiTheme="minorEastAsia" w:eastAsiaTheme="minorEastAsia" w:hAnsiTheme="minorEastAsia"/>
          <w:szCs w:val="21"/>
        </w:rPr>
      </w:pPr>
      <w:r w:rsidRPr="001800FB">
        <w:rPr>
          <w:rFonts w:asciiTheme="minorEastAsia" w:eastAsiaTheme="minorEastAsia" w:hAnsiTheme="minorEastAsia" w:hint="eastAsia"/>
          <w:szCs w:val="21"/>
        </w:rPr>
        <w:t>イ　⑹情報セキュリティマネジメントシステム（ISMS）適合評価制度の認証取得または、プライバシーマーク付与認定を取得していること。</w:t>
      </w:r>
    </w:p>
    <w:p w:rsidR="00AF4E33" w:rsidRPr="001800FB" w:rsidRDefault="00AF4E33" w:rsidP="00B53502">
      <w:pPr>
        <w:tabs>
          <w:tab w:val="left" w:pos="6171"/>
          <w:tab w:val="left" w:pos="9075"/>
        </w:tabs>
        <w:snapToGrid w:val="0"/>
        <w:spacing w:line="195" w:lineRule="atLeast"/>
        <w:ind w:firstLineChars="300" w:firstLine="605"/>
        <w:jc w:val="left"/>
        <w:rPr>
          <w:rFonts w:asciiTheme="minorEastAsia" w:eastAsiaTheme="minorEastAsia" w:hAnsiTheme="minorEastAsia"/>
          <w:szCs w:val="21"/>
        </w:rPr>
      </w:pPr>
      <w:r w:rsidRPr="001800FB">
        <w:rPr>
          <w:rFonts w:asciiTheme="minorEastAsia" w:eastAsiaTheme="minorEastAsia" w:hAnsiTheme="minorEastAsia" w:hint="eastAsia"/>
          <w:szCs w:val="21"/>
        </w:rPr>
        <w:t xml:space="preserve">　（使用許諾証の写しを本誓約書に添付）</w:t>
      </w:r>
    </w:p>
    <w:p w:rsidR="00AF4E33" w:rsidRPr="001800FB" w:rsidRDefault="00AF4E33" w:rsidP="00B53502">
      <w:pPr>
        <w:tabs>
          <w:tab w:val="left" w:pos="6171"/>
          <w:tab w:val="left" w:pos="9075"/>
        </w:tabs>
        <w:snapToGrid w:val="0"/>
        <w:spacing w:line="195" w:lineRule="atLeast"/>
        <w:ind w:leftChars="200" w:left="605" w:hangingChars="100" w:hanging="202"/>
        <w:jc w:val="left"/>
        <w:rPr>
          <w:rFonts w:asciiTheme="minorEastAsia" w:eastAsiaTheme="minorEastAsia" w:hAnsiTheme="minorEastAsia"/>
          <w:szCs w:val="21"/>
        </w:rPr>
      </w:pPr>
    </w:p>
    <w:p w:rsidR="00AF4E33" w:rsidRPr="001800FB" w:rsidRDefault="00AF4E33" w:rsidP="00B53502">
      <w:pPr>
        <w:tabs>
          <w:tab w:val="left" w:pos="6171"/>
          <w:tab w:val="left" w:pos="9075"/>
        </w:tabs>
        <w:snapToGrid w:val="0"/>
        <w:spacing w:line="195" w:lineRule="atLeast"/>
        <w:ind w:leftChars="200" w:left="605" w:hangingChars="100" w:hanging="202"/>
        <w:jc w:val="left"/>
        <w:rPr>
          <w:rFonts w:asciiTheme="minorEastAsia" w:eastAsiaTheme="minorEastAsia" w:hAnsiTheme="minorEastAsia"/>
          <w:szCs w:val="21"/>
        </w:rPr>
      </w:pPr>
      <w:r w:rsidRPr="001800FB">
        <w:rPr>
          <w:rFonts w:asciiTheme="minorEastAsia" w:eastAsiaTheme="minorEastAsia" w:hAnsiTheme="minorEastAsia" w:hint="eastAsia"/>
          <w:szCs w:val="21"/>
        </w:rPr>
        <w:t xml:space="preserve">ウ　</w:t>
      </w:r>
      <w:r w:rsidRPr="001800FB">
        <w:rPr>
          <w:rFonts w:asciiTheme="minorEastAsia" w:eastAsiaTheme="minorEastAsia" w:hAnsiTheme="minorEastAsia" w:cs="ＭＳ 明朝" w:hint="eastAsia"/>
          <w:kern w:val="0"/>
          <w:szCs w:val="21"/>
        </w:rPr>
        <w:t>⑺　令和</w:t>
      </w:r>
      <w:r w:rsidRPr="001800FB">
        <w:rPr>
          <w:rFonts w:asciiTheme="minorEastAsia" w:eastAsiaTheme="minorEastAsia" w:hAnsiTheme="minorEastAsia" w:cs="ＭＳ 明朝"/>
          <w:kern w:val="0"/>
          <w:szCs w:val="21"/>
        </w:rPr>
        <w:t>２年４月１日以降に</w:t>
      </w:r>
      <w:r w:rsidRPr="001800FB">
        <w:rPr>
          <w:rFonts w:asciiTheme="minorEastAsia" w:eastAsiaTheme="minorEastAsia" w:hAnsiTheme="minorEastAsia" w:cs="ＭＳ 明朝" w:hint="eastAsia"/>
          <w:kern w:val="0"/>
          <w:szCs w:val="21"/>
        </w:rPr>
        <w:t>、国又は人口２０万人以上（令和６年３月３１日時点での住民基本台帳人数を基準）の地方公共団体において、税・社会保険料等のコールセンター運営業務を元請けとして受注し、運営実績を有すること。</w:t>
      </w:r>
    </w:p>
    <w:p w:rsidR="00AF4E33" w:rsidRPr="001800FB" w:rsidRDefault="00AF4E33" w:rsidP="00B53502">
      <w:pPr>
        <w:tabs>
          <w:tab w:val="left" w:pos="6171"/>
          <w:tab w:val="left" w:pos="9075"/>
        </w:tabs>
        <w:snapToGrid w:val="0"/>
        <w:spacing w:line="195" w:lineRule="atLeast"/>
        <w:ind w:leftChars="100" w:left="202" w:firstLineChars="200" w:firstLine="403"/>
        <w:jc w:val="left"/>
        <w:rPr>
          <w:rFonts w:asciiTheme="minorEastAsia" w:eastAsiaTheme="minorEastAsia" w:hAnsiTheme="minorEastAsia"/>
          <w:szCs w:val="21"/>
        </w:rPr>
      </w:pPr>
      <w:r w:rsidRPr="001800FB">
        <w:rPr>
          <w:rFonts w:asciiTheme="minorEastAsia" w:eastAsiaTheme="minorEastAsia" w:hAnsiTheme="minorEastAsia" w:hint="eastAsia"/>
          <w:szCs w:val="21"/>
        </w:rPr>
        <w:t>（実績を示す資料を本誓約書に添付）</w:t>
      </w:r>
    </w:p>
    <w:p w:rsidR="00B53502" w:rsidRPr="001800FB" w:rsidRDefault="00AF4E33" w:rsidP="00405447">
      <w:pPr>
        <w:pStyle w:val="a3"/>
        <w:snapToGrid w:val="0"/>
        <w:ind w:left="0"/>
        <w:jc w:val="right"/>
        <w:rPr>
          <w:rFonts w:asciiTheme="minorEastAsia" w:eastAsiaTheme="minorEastAsia" w:hAnsiTheme="minorEastAsia"/>
        </w:rPr>
      </w:pPr>
      <w:r w:rsidRPr="001800FB">
        <w:rPr>
          <w:rFonts w:asciiTheme="minorEastAsia" w:eastAsiaTheme="minorEastAsia" w:hAnsiTheme="minorEastAsia" w:hint="eastAsia"/>
          <w:szCs w:val="21"/>
        </w:rPr>
        <w:t>以　　上</w:t>
      </w:r>
    </w:p>
    <w:sectPr w:rsidR="00B53502" w:rsidRPr="001800FB" w:rsidSect="00C71C53">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E33" w:rsidRDefault="00AF4E33" w:rsidP="00AF4E33">
      <w:r>
        <w:separator/>
      </w:r>
    </w:p>
  </w:endnote>
  <w:endnote w:type="continuationSeparator" w:id="0">
    <w:p w:rsidR="00AF4E33" w:rsidRDefault="00AF4E33" w:rsidP="00AF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E33" w:rsidRDefault="00AF4E33" w:rsidP="00AF4E33">
      <w:r>
        <w:separator/>
      </w:r>
    </w:p>
  </w:footnote>
  <w:footnote w:type="continuationSeparator" w:id="0">
    <w:p w:rsidR="00AF4E33" w:rsidRDefault="00AF4E33" w:rsidP="00AF4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BE"/>
    <w:rsid w:val="001800FB"/>
    <w:rsid w:val="002A0BBE"/>
    <w:rsid w:val="002E4503"/>
    <w:rsid w:val="00405447"/>
    <w:rsid w:val="004B2353"/>
    <w:rsid w:val="005275D2"/>
    <w:rsid w:val="005720A1"/>
    <w:rsid w:val="007844FA"/>
    <w:rsid w:val="00866C9B"/>
    <w:rsid w:val="00A7692D"/>
    <w:rsid w:val="00AF4E33"/>
    <w:rsid w:val="00B3389F"/>
    <w:rsid w:val="00B53502"/>
    <w:rsid w:val="00C71C53"/>
    <w:rsid w:val="00D37FD6"/>
    <w:rsid w:val="00EC6AE4"/>
    <w:rsid w:val="00F8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94BCAF"/>
  <w15:chartTrackingRefBased/>
  <w15:docId w15:val="{0D59CF41-9058-45F3-8A38-863FE6E7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E3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F4E33"/>
    <w:pPr>
      <w:autoSpaceDE w:val="0"/>
      <w:autoSpaceDN w:val="0"/>
      <w:adjustRightInd w:val="0"/>
      <w:ind w:left="210"/>
    </w:pPr>
  </w:style>
  <w:style w:type="character" w:customStyle="1" w:styleId="a4">
    <w:name w:val="本文インデント (文字)"/>
    <w:basedOn w:val="a0"/>
    <w:link w:val="a3"/>
    <w:rsid w:val="00AF4E33"/>
    <w:rPr>
      <w:rFonts w:ascii="Century" w:eastAsia="ＭＳ 明朝" w:hAnsi="Century" w:cs="Times New Roman"/>
      <w:szCs w:val="20"/>
    </w:rPr>
  </w:style>
  <w:style w:type="paragraph" w:styleId="a5">
    <w:name w:val="header"/>
    <w:basedOn w:val="a"/>
    <w:link w:val="a6"/>
    <w:uiPriority w:val="99"/>
    <w:unhideWhenUsed/>
    <w:rsid w:val="00AF4E33"/>
    <w:pPr>
      <w:tabs>
        <w:tab w:val="center" w:pos="4252"/>
        <w:tab w:val="right" w:pos="8504"/>
      </w:tabs>
      <w:snapToGrid w:val="0"/>
    </w:pPr>
  </w:style>
  <w:style w:type="character" w:customStyle="1" w:styleId="a6">
    <w:name w:val="ヘッダー (文字)"/>
    <w:basedOn w:val="a0"/>
    <w:link w:val="a5"/>
    <w:uiPriority w:val="99"/>
    <w:rsid w:val="00AF4E33"/>
    <w:rPr>
      <w:rFonts w:ascii="Century" w:eastAsia="ＭＳ 明朝" w:hAnsi="Century" w:cs="Times New Roman"/>
      <w:szCs w:val="20"/>
    </w:rPr>
  </w:style>
  <w:style w:type="paragraph" w:styleId="a7">
    <w:name w:val="footer"/>
    <w:basedOn w:val="a"/>
    <w:link w:val="a8"/>
    <w:uiPriority w:val="99"/>
    <w:unhideWhenUsed/>
    <w:rsid w:val="00AF4E33"/>
    <w:pPr>
      <w:tabs>
        <w:tab w:val="center" w:pos="4252"/>
        <w:tab w:val="right" w:pos="8504"/>
      </w:tabs>
      <w:snapToGrid w:val="0"/>
    </w:pPr>
  </w:style>
  <w:style w:type="character" w:customStyle="1" w:styleId="a8">
    <w:name w:val="フッター (文字)"/>
    <w:basedOn w:val="a0"/>
    <w:link w:val="a7"/>
    <w:uiPriority w:val="99"/>
    <w:rsid w:val="00AF4E33"/>
    <w:rPr>
      <w:rFonts w:ascii="Century" w:eastAsia="ＭＳ 明朝" w:hAnsi="Century" w:cs="Times New Roman"/>
      <w:szCs w:val="20"/>
    </w:rPr>
  </w:style>
  <w:style w:type="character" w:styleId="a9">
    <w:name w:val="annotation reference"/>
    <w:basedOn w:val="a0"/>
    <w:uiPriority w:val="99"/>
    <w:semiHidden/>
    <w:unhideWhenUsed/>
    <w:rsid w:val="00AF4E33"/>
    <w:rPr>
      <w:sz w:val="18"/>
      <w:szCs w:val="18"/>
    </w:rPr>
  </w:style>
  <w:style w:type="paragraph" w:styleId="aa">
    <w:name w:val="annotation text"/>
    <w:basedOn w:val="a"/>
    <w:link w:val="ab"/>
    <w:uiPriority w:val="99"/>
    <w:semiHidden/>
    <w:unhideWhenUsed/>
    <w:rsid w:val="00AF4E33"/>
    <w:pPr>
      <w:jc w:val="left"/>
    </w:pPr>
    <w:rPr>
      <w:rFonts w:asciiTheme="minorHAnsi" w:eastAsiaTheme="minorEastAsia" w:hAnsiTheme="minorHAnsi" w:cstheme="minorBidi"/>
      <w:szCs w:val="22"/>
    </w:rPr>
  </w:style>
  <w:style w:type="character" w:customStyle="1" w:styleId="ab">
    <w:name w:val="コメント文字列 (文字)"/>
    <w:basedOn w:val="a0"/>
    <w:link w:val="aa"/>
    <w:uiPriority w:val="99"/>
    <w:semiHidden/>
    <w:rsid w:val="00AF4E33"/>
  </w:style>
  <w:style w:type="paragraph" w:styleId="ac">
    <w:name w:val="Balloon Text"/>
    <w:basedOn w:val="a"/>
    <w:link w:val="ad"/>
    <w:uiPriority w:val="99"/>
    <w:semiHidden/>
    <w:unhideWhenUsed/>
    <w:rsid w:val="00AF4E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4E33"/>
    <w:rPr>
      <w:rFonts w:asciiTheme="majorHAnsi" w:eastAsiaTheme="majorEastAsia" w:hAnsiTheme="majorHAnsi" w:cstheme="majorBidi"/>
      <w:sz w:val="18"/>
      <w:szCs w:val="18"/>
    </w:rPr>
  </w:style>
  <w:style w:type="table" w:styleId="ae">
    <w:name w:val="Table Grid"/>
    <w:basedOn w:val="a1"/>
    <w:uiPriority w:val="39"/>
    <w:rsid w:val="00866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Grid Table Light"/>
    <w:basedOn w:val="a1"/>
    <w:uiPriority w:val="40"/>
    <w:rsid w:val="00866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217624">
      <w:bodyDiv w:val="1"/>
      <w:marLeft w:val="0"/>
      <w:marRight w:val="0"/>
      <w:marTop w:val="0"/>
      <w:marBottom w:val="0"/>
      <w:divBdr>
        <w:top w:val="none" w:sz="0" w:space="0" w:color="auto"/>
        <w:left w:val="none" w:sz="0" w:space="0" w:color="auto"/>
        <w:bottom w:val="none" w:sz="0" w:space="0" w:color="auto"/>
        <w:right w:val="none" w:sz="0" w:space="0" w:color="auto"/>
      </w:divBdr>
    </w:div>
    <w:div w:id="157778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納税課</dc:creator>
  <cp:keywords/>
  <dc:description/>
  <cp:lastModifiedBy>納税課</cp:lastModifiedBy>
  <cp:revision>10</cp:revision>
  <cp:lastPrinted>2025-04-02T06:31:00Z</cp:lastPrinted>
  <dcterms:created xsi:type="dcterms:W3CDTF">2025-04-01T07:24:00Z</dcterms:created>
  <dcterms:modified xsi:type="dcterms:W3CDTF">2025-04-14T07:05:00Z</dcterms:modified>
</cp:coreProperties>
</file>